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45" w:rsidRPr="000158EC" w:rsidRDefault="005D41F2" w:rsidP="005D4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50D45" w:rsidRPr="000158EC">
        <w:rPr>
          <w:rFonts w:ascii="Times New Roman" w:hAnsi="Times New Roman" w:cs="Times New Roman"/>
          <w:sz w:val="24"/>
          <w:szCs w:val="24"/>
        </w:rPr>
        <w:t>Утверждено:</w:t>
      </w:r>
      <w:r w:rsidR="00150D45" w:rsidRPr="000158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Pr="000158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0D45" w:rsidRPr="000158EC">
        <w:rPr>
          <w:rFonts w:ascii="Times New Roman" w:hAnsi="Times New Roman" w:cs="Times New Roman"/>
          <w:sz w:val="24"/>
          <w:szCs w:val="24"/>
        </w:rPr>
        <w:t xml:space="preserve"> </w:t>
      </w:r>
      <w:r w:rsidRPr="000158EC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150D45" w:rsidRPr="000158EC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0158EC">
        <w:rPr>
          <w:rFonts w:ascii="Times New Roman" w:hAnsi="Times New Roman" w:cs="Times New Roman"/>
          <w:sz w:val="24"/>
          <w:szCs w:val="24"/>
        </w:rPr>
        <w:t>членов</w:t>
      </w:r>
      <w:r w:rsidRPr="000158EC">
        <w:rPr>
          <w:rFonts w:ascii="Times New Roman" w:hAnsi="Times New Roman" w:cs="Times New Roman"/>
          <w:sz w:val="24"/>
          <w:szCs w:val="24"/>
        </w:rPr>
        <w:br/>
      </w:r>
      <w:r w:rsidR="00150D45" w:rsidRPr="00015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58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0D45" w:rsidRPr="000158EC">
        <w:rPr>
          <w:rFonts w:ascii="Times New Roman" w:hAnsi="Times New Roman" w:cs="Times New Roman"/>
          <w:sz w:val="24"/>
          <w:szCs w:val="24"/>
        </w:rPr>
        <w:t>Ассоциация молочников</w:t>
      </w:r>
      <w:r w:rsidRPr="000158EC">
        <w:rPr>
          <w:rFonts w:ascii="Times New Roman" w:hAnsi="Times New Roman" w:cs="Times New Roman"/>
          <w:sz w:val="24"/>
          <w:szCs w:val="24"/>
        </w:rPr>
        <w:br/>
      </w:r>
      <w:r w:rsidR="00150D45" w:rsidRPr="000158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158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0D45" w:rsidRPr="000158EC">
        <w:rPr>
          <w:rFonts w:ascii="Times New Roman" w:hAnsi="Times New Roman" w:cs="Times New Roman"/>
          <w:sz w:val="24"/>
          <w:szCs w:val="24"/>
        </w:rPr>
        <w:t>Пермского края</w:t>
      </w:r>
      <w:r w:rsidRPr="000158EC">
        <w:rPr>
          <w:rFonts w:ascii="Times New Roman" w:hAnsi="Times New Roman" w:cs="Times New Roman"/>
          <w:sz w:val="24"/>
          <w:szCs w:val="24"/>
        </w:rPr>
        <w:br/>
      </w:r>
      <w:r w:rsidR="00150D45" w:rsidRPr="00015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158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0D45" w:rsidRPr="000158EC">
        <w:rPr>
          <w:rFonts w:ascii="Times New Roman" w:hAnsi="Times New Roman" w:cs="Times New Roman"/>
          <w:sz w:val="24"/>
          <w:szCs w:val="24"/>
        </w:rPr>
        <w:t>02 февраля 2017 года</w:t>
      </w:r>
    </w:p>
    <w:p w:rsidR="00150D45" w:rsidRPr="000158EC" w:rsidRDefault="00150D45" w:rsidP="00150D45">
      <w:pPr>
        <w:spacing w:after="0" w:line="360" w:lineRule="exact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B93B57" w:rsidRPr="000158EC" w:rsidRDefault="00E64A0F" w:rsidP="00D22E25">
      <w:pPr>
        <w:spacing w:after="0" w:line="360" w:lineRule="exact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0158EC">
        <w:rPr>
          <w:rStyle w:val="a7"/>
          <w:rFonts w:ascii="Times New Roman" w:hAnsi="Times New Roman" w:cs="Times New Roman"/>
          <w:sz w:val="24"/>
          <w:szCs w:val="24"/>
        </w:rPr>
        <w:t>План работы</w:t>
      </w:r>
    </w:p>
    <w:p w:rsidR="006A0868" w:rsidRPr="000158EC" w:rsidRDefault="00EB5598" w:rsidP="00D22E25">
      <w:pPr>
        <w:spacing w:after="0" w:line="360" w:lineRule="exact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0158EC">
        <w:rPr>
          <w:rStyle w:val="a7"/>
          <w:rFonts w:ascii="Times New Roman" w:hAnsi="Times New Roman" w:cs="Times New Roman"/>
          <w:sz w:val="24"/>
          <w:szCs w:val="24"/>
        </w:rPr>
        <w:t xml:space="preserve">«Ассоциации молочников </w:t>
      </w:r>
      <w:r w:rsidR="00E347B4" w:rsidRPr="000158EC">
        <w:rPr>
          <w:rStyle w:val="a7"/>
          <w:rFonts w:ascii="Times New Roman" w:hAnsi="Times New Roman" w:cs="Times New Roman"/>
          <w:sz w:val="24"/>
          <w:szCs w:val="24"/>
        </w:rPr>
        <w:t>Пермского края»</w:t>
      </w:r>
    </w:p>
    <w:p w:rsidR="00A712CB" w:rsidRPr="000158EC" w:rsidRDefault="00E64A0F" w:rsidP="00D22E25">
      <w:pPr>
        <w:spacing w:after="0" w:line="360" w:lineRule="exact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0158EC">
        <w:rPr>
          <w:rStyle w:val="a7"/>
          <w:rFonts w:ascii="Times New Roman" w:hAnsi="Times New Roman" w:cs="Times New Roman"/>
          <w:sz w:val="24"/>
          <w:szCs w:val="24"/>
        </w:rPr>
        <w:t>н</w:t>
      </w:r>
      <w:r w:rsidR="00E347B4" w:rsidRPr="000158EC">
        <w:rPr>
          <w:rStyle w:val="a7"/>
          <w:rFonts w:ascii="Times New Roman" w:hAnsi="Times New Roman" w:cs="Times New Roman"/>
          <w:sz w:val="24"/>
          <w:szCs w:val="24"/>
        </w:rPr>
        <w:t>а 201</w:t>
      </w:r>
      <w:r w:rsidRPr="000158EC">
        <w:rPr>
          <w:rStyle w:val="a7"/>
          <w:rFonts w:ascii="Times New Roman" w:hAnsi="Times New Roman" w:cs="Times New Roman"/>
          <w:sz w:val="24"/>
          <w:szCs w:val="24"/>
        </w:rPr>
        <w:t>7</w:t>
      </w:r>
      <w:r w:rsidR="00A712CB" w:rsidRPr="000158EC">
        <w:rPr>
          <w:rStyle w:val="a7"/>
          <w:rFonts w:ascii="Times New Roman" w:hAnsi="Times New Roman" w:cs="Times New Roman"/>
          <w:sz w:val="24"/>
          <w:szCs w:val="24"/>
        </w:rPr>
        <w:t>год</w:t>
      </w:r>
    </w:p>
    <w:p w:rsidR="00E64A0F" w:rsidRPr="000158EC" w:rsidRDefault="00E64A0F" w:rsidP="00D22E25">
      <w:pPr>
        <w:spacing w:after="0" w:line="360" w:lineRule="exact"/>
        <w:jc w:val="center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6A0868" w:rsidRPr="000158EC" w:rsidRDefault="006A0868" w:rsidP="00E64A0F">
      <w:pPr>
        <w:pStyle w:val="a5"/>
        <w:numPr>
          <w:ilvl w:val="0"/>
          <w:numId w:val="8"/>
        </w:numPr>
        <w:spacing w:after="0" w:line="360" w:lineRule="exact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0158EC">
        <w:rPr>
          <w:rStyle w:val="a7"/>
          <w:rFonts w:ascii="Times New Roman" w:hAnsi="Times New Roman" w:cs="Times New Roman"/>
          <w:sz w:val="24"/>
          <w:szCs w:val="24"/>
        </w:rPr>
        <w:t>Основн</w:t>
      </w:r>
      <w:r w:rsidR="00E64A0F" w:rsidRPr="000158EC">
        <w:rPr>
          <w:rStyle w:val="a7"/>
          <w:rFonts w:ascii="Times New Roman" w:hAnsi="Times New Roman" w:cs="Times New Roman"/>
          <w:sz w:val="24"/>
          <w:szCs w:val="24"/>
        </w:rPr>
        <w:t>ые</w:t>
      </w:r>
      <w:r w:rsidRPr="000158EC">
        <w:rPr>
          <w:rStyle w:val="a7"/>
          <w:rFonts w:ascii="Times New Roman" w:hAnsi="Times New Roman" w:cs="Times New Roman"/>
          <w:sz w:val="24"/>
          <w:szCs w:val="24"/>
        </w:rPr>
        <w:t xml:space="preserve"> задач</w:t>
      </w:r>
      <w:r w:rsidR="00E64A0F" w:rsidRPr="000158EC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0158E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EB5598" w:rsidRPr="000158EC">
        <w:rPr>
          <w:rStyle w:val="a7"/>
          <w:rFonts w:ascii="Times New Roman" w:hAnsi="Times New Roman" w:cs="Times New Roman"/>
          <w:sz w:val="24"/>
          <w:szCs w:val="24"/>
        </w:rPr>
        <w:t xml:space="preserve">Ассоциации </w:t>
      </w:r>
      <w:r w:rsidRPr="000158EC">
        <w:rPr>
          <w:rStyle w:val="a7"/>
          <w:rFonts w:ascii="Times New Roman" w:hAnsi="Times New Roman" w:cs="Times New Roman"/>
          <w:sz w:val="24"/>
          <w:szCs w:val="24"/>
        </w:rPr>
        <w:t xml:space="preserve"> явля</w:t>
      </w:r>
      <w:r w:rsidR="00E64A0F" w:rsidRPr="000158EC">
        <w:rPr>
          <w:rStyle w:val="a7"/>
          <w:rFonts w:ascii="Times New Roman" w:hAnsi="Times New Roman" w:cs="Times New Roman"/>
          <w:sz w:val="24"/>
          <w:szCs w:val="24"/>
        </w:rPr>
        <w:t>ется</w:t>
      </w:r>
      <w:r w:rsidRPr="000158EC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6A0868" w:rsidRPr="000158EC" w:rsidRDefault="006A0868" w:rsidP="00D22E25">
      <w:pPr>
        <w:spacing w:after="0" w:line="360" w:lineRule="exact"/>
        <w:jc w:val="both"/>
        <w:rPr>
          <w:rStyle w:val="a7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</w:p>
    <w:p w:rsidR="00F66399" w:rsidRPr="000158EC" w:rsidRDefault="00F66399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- </w:t>
      </w:r>
      <w:r w:rsidR="007B6A88" w:rsidRPr="000158EC">
        <w:rPr>
          <w:rFonts w:ascii="Times New Roman" w:hAnsi="Times New Roman" w:cs="Times New Roman"/>
          <w:sz w:val="24"/>
          <w:szCs w:val="24"/>
        </w:rPr>
        <w:t>с</w:t>
      </w:r>
      <w:r w:rsidRPr="000158EC">
        <w:rPr>
          <w:rFonts w:ascii="Times New Roman" w:hAnsi="Times New Roman" w:cs="Times New Roman"/>
          <w:sz w:val="24"/>
          <w:szCs w:val="24"/>
        </w:rPr>
        <w:t>одействие членам партнерства в развитии отраслей животноводства и растениеводства;</w:t>
      </w:r>
    </w:p>
    <w:p w:rsidR="007B6A88" w:rsidRPr="000158EC" w:rsidRDefault="007B6A88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- оказание консультационных услуг;</w:t>
      </w:r>
    </w:p>
    <w:p w:rsidR="007B6A88" w:rsidRPr="000158EC" w:rsidRDefault="007B6A88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- совместно с членами партнерства</w:t>
      </w:r>
      <w:r w:rsidR="0064258B" w:rsidRPr="000158EC">
        <w:rPr>
          <w:rFonts w:ascii="Times New Roman" w:hAnsi="Times New Roman" w:cs="Times New Roman"/>
          <w:sz w:val="24"/>
          <w:szCs w:val="24"/>
        </w:rPr>
        <w:t xml:space="preserve"> подготовка рекомендация и мероприятий по реализации федеральных, региональных и местных программ в области сельского хозяйства;</w:t>
      </w:r>
    </w:p>
    <w:p w:rsidR="0064258B" w:rsidRPr="000158EC" w:rsidRDefault="0064258B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- защита экономических интересов производителей сельскохозяйственной продукции.</w:t>
      </w:r>
    </w:p>
    <w:p w:rsidR="008602E7" w:rsidRPr="000158EC" w:rsidRDefault="008602E7" w:rsidP="008602E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по научно – методическому, технологическому, сервисному и информационному обеспечению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- племенной работы в животноводстве на территории </w:t>
      </w:r>
      <w:r w:rsidRPr="000158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Пермского края.</w:t>
      </w:r>
    </w:p>
    <w:p w:rsidR="008602E7" w:rsidRPr="000158EC" w:rsidRDefault="008602E7" w:rsidP="008602E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602E7" w:rsidRPr="000158EC" w:rsidRDefault="008602E7" w:rsidP="00DB4AC4">
      <w:pPr>
        <w:pStyle w:val="a5"/>
        <w:numPr>
          <w:ilvl w:val="0"/>
          <w:numId w:val="8"/>
        </w:numPr>
        <w:spacing w:after="0" w:line="360" w:lineRule="exact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158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Основные мероприятия </w:t>
      </w:r>
      <w:r w:rsidR="00DB4AC4" w:rsidRPr="000158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деятельности Ассоциации.</w:t>
      </w:r>
    </w:p>
    <w:p w:rsidR="008602E7" w:rsidRPr="000158EC" w:rsidRDefault="008602E7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AC4" w:rsidRPr="000158EC" w:rsidRDefault="00DB4AC4" w:rsidP="00DB4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2.1. Организация и проведение годового общего собрания членов Ассоциации – февраль 2017 года;</w:t>
      </w:r>
    </w:p>
    <w:p w:rsidR="00DB4AC4" w:rsidRPr="000158EC" w:rsidRDefault="00DB4AC4" w:rsidP="00DB4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2.2. Организация и проведение 4 заседания Правления Ассоциации – не реже одного раза в квартал;</w:t>
      </w:r>
    </w:p>
    <w:p w:rsidR="00DB4AC4" w:rsidRPr="000158EC" w:rsidRDefault="00DB4AC4" w:rsidP="00DB4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2.3. Установка оборудования и запуск в работу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имунно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>-генетической лаборатории – 1 квартал;</w:t>
      </w:r>
    </w:p>
    <w:p w:rsidR="00DB4AC4" w:rsidRPr="000158EC" w:rsidRDefault="00DB4AC4" w:rsidP="00DB4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2.4. </w:t>
      </w:r>
      <w:r w:rsidR="006F004D" w:rsidRPr="000158EC">
        <w:rPr>
          <w:rFonts w:ascii="Times New Roman" w:hAnsi="Times New Roman" w:cs="Times New Roman"/>
          <w:sz w:val="24"/>
          <w:szCs w:val="24"/>
        </w:rPr>
        <w:t>Запуск в работу лаборатории по определению соматических клеток в молоке – 1 квартал</w:t>
      </w:r>
      <w:r w:rsidR="007C2F0C" w:rsidRPr="000158EC">
        <w:rPr>
          <w:rFonts w:ascii="Times New Roman" w:hAnsi="Times New Roman" w:cs="Times New Roman"/>
          <w:sz w:val="24"/>
          <w:szCs w:val="24"/>
        </w:rPr>
        <w:t>;</w:t>
      </w:r>
    </w:p>
    <w:p w:rsidR="00B123B1" w:rsidRPr="000158EC" w:rsidRDefault="00B123B1" w:rsidP="00DB4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2.5. Проводить лабораторные исследования селекционного контроля качества молока – 300 тыс. проб в год.</w:t>
      </w:r>
    </w:p>
    <w:p w:rsidR="007C2F0C" w:rsidRPr="000158EC" w:rsidRDefault="007C2F0C" w:rsidP="00DB4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2.</w:t>
      </w:r>
      <w:r w:rsidR="00150D45" w:rsidRPr="000158EC">
        <w:rPr>
          <w:rFonts w:ascii="Times New Roman" w:hAnsi="Times New Roman" w:cs="Times New Roman"/>
          <w:sz w:val="24"/>
          <w:szCs w:val="24"/>
        </w:rPr>
        <w:t>6</w:t>
      </w:r>
      <w:r w:rsidRPr="000158EC">
        <w:rPr>
          <w:rFonts w:ascii="Times New Roman" w:hAnsi="Times New Roman" w:cs="Times New Roman"/>
          <w:sz w:val="24"/>
          <w:szCs w:val="24"/>
        </w:rPr>
        <w:t>. Совместно с МСХ и АМ ПК участие в подготовке и проведении краевой выставки племенного животноводства</w:t>
      </w:r>
      <w:r w:rsidR="0008107F" w:rsidRPr="000158EC">
        <w:rPr>
          <w:rFonts w:ascii="Times New Roman" w:hAnsi="Times New Roman" w:cs="Times New Roman"/>
          <w:sz w:val="24"/>
          <w:szCs w:val="24"/>
        </w:rPr>
        <w:t xml:space="preserve"> – июнь- июль</w:t>
      </w:r>
      <w:r w:rsidR="00916296" w:rsidRPr="000158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07F" w:rsidRPr="000158EC" w:rsidRDefault="00916296" w:rsidP="00DB4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2.</w:t>
      </w:r>
      <w:r w:rsidR="00150D45" w:rsidRPr="000158EC">
        <w:rPr>
          <w:rFonts w:ascii="Times New Roman" w:hAnsi="Times New Roman" w:cs="Times New Roman"/>
          <w:sz w:val="24"/>
          <w:szCs w:val="24"/>
        </w:rPr>
        <w:t>7</w:t>
      </w:r>
      <w:r w:rsidRPr="000158EC">
        <w:rPr>
          <w:rFonts w:ascii="Times New Roman" w:hAnsi="Times New Roman" w:cs="Times New Roman"/>
          <w:sz w:val="24"/>
          <w:szCs w:val="24"/>
        </w:rPr>
        <w:t>. Участие в подготовке и проведении конкурса  профессионального мастерства</w:t>
      </w:r>
      <w:r w:rsidR="0008107F" w:rsidRPr="000158EC">
        <w:rPr>
          <w:rFonts w:ascii="Times New Roman" w:hAnsi="Times New Roman" w:cs="Times New Roman"/>
          <w:sz w:val="24"/>
          <w:szCs w:val="24"/>
        </w:rPr>
        <w:t xml:space="preserve"> – июнь-июль;</w:t>
      </w:r>
    </w:p>
    <w:p w:rsidR="00E5141D" w:rsidRPr="000158EC" w:rsidRDefault="0008107F" w:rsidP="000810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2</w:t>
      </w:r>
      <w:r w:rsidR="00916296" w:rsidRPr="000158EC">
        <w:rPr>
          <w:rFonts w:ascii="Times New Roman" w:hAnsi="Times New Roman" w:cs="Times New Roman"/>
          <w:sz w:val="24"/>
          <w:szCs w:val="24"/>
        </w:rPr>
        <w:t>.</w:t>
      </w:r>
      <w:r w:rsidR="00150D45" w:rsidRPr="000158EC">
        <w:rPr>
          <w:rFonts w:ascii="Times New Roman" w:hAnsi="Times New Roman" w:cs="Times New Roman"/>
          <w:sz w:val="24"/>
          <w:szCs w:val="24"/>
        </w:rPr>
        <w:t>8</w:t>
      </w:r>
      <w:r w:rsidRPr="000158EC">
        <w:rPr>
          <w:rFonts w:ascii="Times New Roman" w:hAnsi="Times New Roman" w:cs="Times New Roman"/>
          <w:sz w:val="24"/>
          <w:szCs w:val="24"/>
        </w:rPr>
        <w:t>. Организация проведения курсов повышения квалификации зоотехников-селекционеров и учетчиков по племенному делу (программа СЕЛЭКС) – 2 квартал</w:t>
      </w:r>
      <w:r w:rsidR="00E5141D" w:rsidRPr="000158EC">
        <w:rPr>
          <w:rFonts w:ascii="Times New Roman" w:hAnsi="Times New Roman" w:cs="Times New Roman"/>
          <w:sz w:val="24"/>
          <w:szCs w:val="24"/>
        </w:rPr>
        <w:t>;</w:t>
      </w:r>
    </w:p>
    <w:p w:rsidR="00150D45" w:rsidRPr="000158EC" w:rsidRDefault="00150D45" w:rsidP="000810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2.9.  своевременно формирование и выписывание племенных свидетельств – не менее 2 тыс. штук. </w:t>
      </w:r>
    </w:p>
    <w:p w:rsidR="00E5141D" w:rsidRPr="000158EC" w:rsidRDefault="00E5141D" w:rsidP="000810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50D45" w:rsidRPr="000158EC">
        <w:rPr>
          <w:rFonts w:ascii="Times New Roman" w:hAnsi="Times New Roman" w:cs="Times New Roman"/>
          <w:sz w:val="24"/>
          <w:szCs w:val="24"/>
        </w:rPr>
        <w:t>10</w:t>
      </w:r>
      <w:r w:rsidRPr="000158EC">
        <w:rPr>
          <w:rFonts w:ascii="Times New Roman" w:hAnsi="Times New Roman" w:cs="Times New Roman"/>
          <w:sz w:val="24"/>
          <w:szCs w:val="24"/>
        </w:rPr>
        <w:t>. Участие в выставках и совещаниях проводимыми МСХ РФ и МСХ и П Пермского края – в течении года;</w:t>
      </w:r>
    </w:p>
    <w:p w:rsidR="0008107F" w:rsidRPr="000158EC" w:rsidRDefault="00E5141D" w:rsidP="000810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2.</w:t>
      </w:r>
      <w:r w:rsidR="00150D45" w:rsidRPr="000158EC">
        <w:rPr>
          <w:rFonts w:ascii="Times New Roman" w:hAnsi="Times New Roman" w:cs="Times New Roman"/>
          <w:sz w:val="24"/>
          <w:szCs w:val="24"/>
        </w:rPr>
        <w:t>11</w:t>
      </w:r>
      <w:r w:rsidRPr="000158EC">
        <w:rPr>
          <w:rFonts w:ascii="Times New Roman" w:hAnsi="Times New Roman" w:cs="Times New Roman"/>
          <w:sz w:val="24"/>
          <w:szCs w:val="24"/>
        </w:rPr>
        <w:t>. Участие в работе Национального союза производителей молока – по графику союза.</w:t>
      </w:r>
    </w:p>
    <w:p w:rsidR="006F004D" w:rsidRPr="000158EC" w:rsidRDefault="006F004D" w:rsidP="006F004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EC">
        <w:rPr>
          <w:rFonts w:ascii="Times New Roman" w:hAnsi="Times New Roman" w:cs="Times New Roman"/>
          <w:b/>
          <w:sz w:val="24"/>
          <w:szCs w:val="24"/>
        </w:rPr>
        <w:t>3. Базовые хозяйства по направлениям деятельности.</w:t>
      </w:r>
    </w:p>
    <w:p w:rsidR="005D41F2" w:rsidRPr="000158EC" w:rsidRDefault="005D41F2" w:rsidP="006F004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AC4" w:rsidRPr="000158EC" w:rsidRDefault="006F004D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 xml:space="preserve">3.1. Технология производства и кормление плющеным зерном - ООО АП «Заря Путино»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 район ; ООО «Колхоз им. Ленина» Сивинского района;</w:t>
      </w:r>
    </w:p>
    <w:p w:rsidR="006F004D" w:rsidRPr="000158EC" w:rsidRDefault="006F004D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 xml:space="preserve">3.2. Повышение рентабельности производства молока через кормление и генетическое совершенствование животных Де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Лаваль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- ООО «УралАгро»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Частинский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F004D" w:rsidRPr="000158EC" w:rsidRDefault="006F004D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>3.3. Выращивание кукурузы  на силос и зерно - ООО АФ «Победа» Карагайский район; ООО «Ключи» Чусовской район;</w:t>
      </w:r>
    </w:p>
    <w:p w:rsidR="006F004D" w:rsidRPr="000158EC" w:rsidRDefault="006F004D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 xml:space="preserve">3.4. Технология и система работы роботов в молочном животноводстве с фирмой ДЕ ЛАВАЛЬ - ООО АП «Заря Путино»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«Талицкое»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«УралАгро»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Частинский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6F004D" w:rsidRPr="000158EC" w:rsidRDefault="006F004D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>3.5. Технология и система работы роботов в молочном животноводстве с фирмой ЛЕЙЛИ - ООО «Нива» Березовский район;</w:t>
      </w:r>
    </w:p>
    <w:p w:rsidR="006F004D" w:rsidRPr="000158EC" w:rsidRDefault="006F004D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>3.6. Работа родильного отделения на молочной ферме - ООО «Русь» Б-Сосновский район; СПК «Колхоз им. Чапаева» Кунгурский район;</w:t>
      </w:r>
    </w:p>
    <w:p w:rsidR="006F004D" w:rsidRPr="000158EC" w:rsidRDefault="006F004D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 xml:space="preserve">3.7. </w:t>
      </w:r>
      <w:r w:rsidR="007C2F0C" w:rsidRPr="000158EC">
        <w:rPr>
          <w:rFonts w:ascii="Times New Roman" w:hAnsi="Times New Roman" w:cs="Times New Roman"/>
          <w:sz w:val="24"/>
          <w:szCs w:val="24"/>
        </w:rPr>
        <w:t xml:space="preserve">Технология выращивания телят. - ООО АФ «Победа» Карагайский район; ООО «Русь» </w:t>
      </w:r>
      <w:proofErr w:type="spellStart"/>
      <w:r w:rsidR="007C2F0C" w:rsidRPr="000158EC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="007C2F0C" w:rsidRPr="000158EC">
        <w:rPr>
          <w:rFonts w:ascii="Times New Roman" w:hAnsi="Times New Roman" w:cs="Times New Roman"/>
          <w:sz w:val="24"/>
          <w:szCs w:val="24"/>
        </w:rPr>
        <w:t xml:space="preserve"> район; ООО «Нива» </w:t>
      </w:r>
      <w:proofErr w:type="spellStart"/>
      <w:r w:rsidR="007C2F0C" w:rsidRPr="000158EC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="007C2F0C" w:rsidRPr="000158EC">
        <w:rPr>
          <w:rFonts w:ascii="Times New Roman" w:hAnsi="Times New Roman" w:cs="Times New Roman"/>
          <w:sz w:val="24"/>
          <w:szCs w:val="24"/>
        </w:rPr>
        <w:t xml:space="preserve"> район; ООО «Талицкое» </w:t>
      </w:r>
      <w:proofErr w:type="spellStart"/>
      <w:r w:rsidR="007C2F0C" w:rsidRPr="000158EC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="007C2F0C" w:rsidRPr="000158E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C2F0C" w:rsidRPr="000158EC" w:rsidRDefault="007C2F0C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 xml:space="preserve">3.8. Организация кормопроизводства, формирование структуры посевных площадей - ООО АФ «Победа» Карагайский район; ООО «Ключи»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Чусовский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«Русь» Б-Сосновский район</w:t>
      </w:r>
    </w:p>
    <w:p w:rsidR="007C2F0C" w:rsidRPr="000158EC" w:rsidRDefault="007C2F0C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>3.9. Приготовление зерновой патоки - ООО АФ «Победа» Карагайский район; ООО «Русь» Б-Сосновский район;</w:t>
      </w:r>
    </w:p>
    <w:p w:rsidR="007C2F0C" w:rsidRPr="000158EC" w:rsidRDefault="007C2F0C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 xml:space="preserve">3.10. Строительство животноводческих помещений - ООО АФ «Победа» Карагайский район; ООО «Колхоз им. Ленина» Сивинский район; ООО АП «Заря Путино»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 ООО «Ключи» Чусовской район;</w:t>
      </w:r>
    </w:p>
    <w:p w:rsidR="007C2F0C" w:rsidRPr="000158EC" w:rsidRDefault="007C2F0C" w:rsidP="007C2F0C">
      <w:pPr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ab/>
        <w:t xml:space="preserve">3.11. Строительство животноводческих помещений - СПК «Россия»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«Заполье»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D41F2" w:rsidRPr="000158EC" w:rsidRDefault="005D41F2" w:rsidP="00081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96" w:rsidRPr="000158EC" w:rsidRDefault="00916296" w:rsidP="005D41F2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EC">
        <w:rPr>
          <w:rFonts w:ascii="Times New Roman" w:hAnsi="Times New Roman" w:cs="Times New Roman"/>
          <w:b/>
          <w:sz w:val="24"/>
          <w:szCs w:val="24"/>
        </w:rPr>
        <w:t xml:space="preserve">Организация и совершенствование </w:t>
      </w:r>
      <w:proofErr w:type="spellStart"/>
      <w:r w:rsidRPr="000158EC">
        <w:rPr>
          <w:rFonts w:ascii="Times New Roman" w:hAnsi="Times New Roman" w:cs="Times New Roman"/>
          <w:b/>
          <w:sz w:val="24"/>
          <w:szCs w:val="24"/>
        </w:rPr>
        <w:t>селекционно</w:t>
      </w:r>
      <w:proofErr w:type="spellEnd"/>
      <w:r w:rsidRPr="000158EC">
        <w:rPr>
          <w:rFonts w:ascii="Times New Roman" w:hAnsi="Times New Roman" w:cs="Times New Roman"/>
          <w:b/>
          <w:sz w:val="24"/>
          <w:szCs w:val="24"/>
        </w:rPr>
        <w:t>-племенной работы</w:t>
      </w:r>
    </w:p>
    <w:p w:rsidR="005D41F2" w:rsidRPr="000158EC" w:rsidRDefault="005D41F2" w:rsidP="005D41F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8107F" w:rsidRPr="000158EC" w:rsidRDefault="0008107F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4.1.  итоги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>-племенной работы в хозяйствах края за 2016 год, задачи на текущий год;</w:t>
      </w:r>
    </w:p>
    <w:p w:rsidR="0008107F" w:rsidRPr="000158EC" w:rsidRDefault="0008107F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4.2.  правила проведения контрольных доек и отбора проб молока;</w:t>
      </w:r>
    </w:p>
    <w:p w:rsidR="0008107F" w:rsidRPr="000158EC" w:rsidRDefault="0008107F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4.3.  оценка экстерьера коров по 100-бальной системе;</w:t>
      </w:r>
    </w:p>
    <w:p w:rsidR="0008107F" w:rsidRPr="000158EC" w:rsidRDefault="0008107F" w:rsidP="00D22E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lastRenderedPageBreak/>
        <w:t>4.4.  оценка животных по комплексу признаков (бонитировка);</w:t>
      </w:r>
    </w:p>
    <w:p w:rsidR="0008107F" w:rsidRPr="000158EC" w:rsidRDefault="0008107F" w:rsidP="000810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4.5.  проведение оценки коров-первотелок по типу телосложения;</w:t>
      </w:r>
    </w:p>
    <w:p w:rsidR="0008107F" w:rsidRPr="000158EC" w:rsidRDefault="00A7662F" w:rsidP="000810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4.6. Обследование племенных хозяйств;</w:t>
      </w:r>
    </w:p>
    <w:p w:rsidR="00A7662F" w:rsidRPr="000158EC" w:rsidRDefault="00A7662F" w:rsidP="00A7662F">
      <w:pPr>
        <w:spacing w:before="100" w:before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4.7. Разработка планов племенной работы со стадами крупного рогатого скота - ООО «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Мокинское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Агрохозяйство «Родина» Сивинский район; ООО «Талицкое»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«Нива»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Частинский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 (черно-пестрая порода); СПК «Колхоз Совет»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«Совхоз Дружный»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7662F" w:rsidRPr="000158EC" w:rsidRDefault="00A7662F" w:rsidP="00A7662F">
      <w:pPr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4.8. Сопровождение подготовки пакетов документов для представления в МСХ РФ на аттестацию и переаттестацию племенных хозяйств - СПК (колхоз) «Богородский» Октябрьский район; ООО Агрофирма «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Савлек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» Кунгурский район; ООО АП «Заря Путино»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«Урожай»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ООО «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Сергинское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» Сивинский район; ООО «УралАгро»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Частинский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 СПК «Колхоз Совет»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7662F" w:rsidRPr="000158EC" w:rsidRDefault="00A7662F" w:rsidP="00A7662F">
      <w:pPr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4.9. прием и свод отчетов о работе племенных хозяйств, членов Ассоциация молочников Пермского края, представление в МСХ и П ПК, племенным хозяйствам и хозяйствам – членам НП – ежеквартально;</w:t>
      </w:r>
    </w:p>
    <w:p w:rsidR="00A7662F" w:rsidRPr="000158EC" w:rsidRDefault="00A7662F" w:rsidP="00A7662F">
      <w:pPr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4.10. </w:t>
      </w:r>
      <w:r w:rsidR="00E5141D" w:rsidRPr="000158EC">
        <w:rPr>
          <w:rFonts w:ascii="Times New Roman" w:hAnsi="Times New Roman" w:cs="Times New Roman"/>
          <w:sz w:val="24"/>
          <w:szCs w:val="24"/>
        </w:rPr>
        <w:t>п</w:t>
      </w:r>
      <w:r w:rsidRPr="000158EC">
        <w:rPr>
          <w:rFonts w:ascii="Times New Roman" w:hAnsi="Times New Roman" w:cs="Times New Roman"/>
          <w:sz w:val="24"/>
          <w:szCs w:val="24"/>
        </w:rPr>
        <w:t>рием и свод отчетов о результатах племенной работы (бонитировки) – 1 квартал;</w:t>
      </w:r>
    </w:p>
    <w:p w:rsidR="00150D45" w:rsidRPr="000158EC" w:rsidRDefault="00150D45" w:rsidP="00A7662F">
      <w:pPr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4.11. ведение племенного зоотехнического учета с использованием программы СЕЛЭКС.</w:t>
      </w:r>
    </w:p>
    <w:p w:rsidR="00A7662F" w:rsidRPr="000158EC" w:rsidRDefault="00E5141D" w:rsidP="00E5141D">
      <w:pPr>
        <w:spacing w:before="100" w:before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EC">
        <w:rPr>
          <w:rFonts w:ascii="Times New Roman" w:hAnsi="Times New Roman" w:cs="Times New Roman"/>
          <w:b/>
          <w:sz w:val="24"/>
          <w:szCs w:val="24"/>
        </w:rPr>
        <w:t>5. Проведение совещаний-семинаров</w:t>
      </w:r>
      <w:r w:rsidR="00B123B1" w:rsidRPr="000158EC">
        <w:rPr>
          <w:rFonts w:ascii="Times New Roman" w:hAnsi="Times New Roman" w:cs="Times New Roman"/>
          <w:b/>
          <w:sz w:val="24"/>
          <w:szCs w:val="24"/>
        </w:rPr>
        <w:t xml:space="preserve"> и консультаций с выез</w:t>
      </w:r>
      <w:r w:rsidR="005D41F2" w:rsidRPr="000158EC">
        <w:rPr>
          <w:rFonts w:ascii="Times New Roman" w:hAnsi="Times New Roman" w:cs="Times New Roman"/>
          <w:b/>
          <w:sz w:val="24"/>
          <w:szCs w:val="24"/>
        </w:rPr>
        <w:t>дами в хозяйства Ассоциации</w:t>
      </w:r>
      <w:r w:rsidRPr="000158EC">
        <w:rPr>
          <w:rFonts w:ascii="Times New Roman" w:hAnsi="Times New Roman" w:cs="Times New Roman"/>
          <w:b/>
          <w:sz w:val="24"/>
          <w:szCs w:val="24"/>
        </w:rPr>
        <w:t>.</w:t>
      </w:r>
    </w:p>
    <w:p w:rsidR="00A7662F" w:rsidRPr="000158EC" w:rsidRDefault="00A7662F" w:rsidP="00A7662F">
      <w:pPr>
        <w:spacing w:before="100" w:before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A7662F" w:rsidRPr="000158EC" w:rsidRDefault="00E5141D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5.1. оценка животных по комплексу признаков и правильное ведение зоотехнического учета в молочном скотоводстве – 1-2 кварталы;</w:t>
      </w:r>
    </w:p>
    <w:p w:rsidR="00E5141D" w:rsidRPr="000158EC" w:rsidRDefault="00E5141D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5.2. </w:t>
      </w:r>
      <w:r w:rsidR="00B123B1" w:rsidRPr="000158EC">
        <w:rPr>
          <w:rFonts w:ascii="Times New Roman" w:hAnsi="Times New Roman" w:cs="Times New Roman"/>
          <w:sz w:val="24"/>
          <w:szCs w:val="24"/>
        </w:rPr>
        <w:t xml:space="preserve"> выращивание и содержание молодняка;</w:t>
      </w:r>
    </w:p>
    <w:p w:rsidR="00B123B1" w:rsidRPr="000158EC" w:rsidRDefault="00B123B1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5.3. кормление и содержание коров;</w:t>
      </w:r>
    </w:p>
    <w:p w:rsidR="00B123B1" w:rsidRPr="000158EC" w:rsidRDefault="00B123B1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5.4. кормопроизводство и </w:t>
      </w:r>
      <w:proofErr w:type="spellStart"/>
      <w:r w:rsidRPr="000158EC">
        <w:rPr>
          <w:rFonts w:ascii="Times New Roman" w:hAnsi="Times New Roman" w:cs="Times New Roman"/>
          <w:sz w:val="24"/>
          <w:szCs w:val="24"/>
        </w:rPr>
        <w:t>кормоприготовление</w:t>
      </w:r>
      <w:proofErr w:type="spellEnd"/>
      <w:r w:rsidRPr="000158EC">
        <w:rPr>
          <w:rFonts w:ascii="Times New Roman" w:hAnsi="Times New Roman" w:cs="Times New Roman"/>
          <w:sz w:val="24"/>
          <w:szCs w:val="24"/>
        </w:rPr>
        <w:t>;</w:t>
      </w:r>
    </w:p>
    <w:p w:rsidR="00B123B1" w:rsidRPr="000158EC" w:rsidRDefault="00B123B1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5.5. профилактика и лечение крупного рогатого скота</w:t>
      </w:r>
      <w:r w:rsidR="00150D45" w:rsidRPr="000158EC">
        <w:rPr>
          <w:rFonts w:ascii="Times New Roman" w:hAnsi="Times New Roman" w:cs="Times New Roman"/>
          <w:sz w:val="24"/>
          <w:szCs w:val="24"/>
        </w:rPr>
        <w:t>;</w:t>
      </w:r>
    </w:p>
    <w:p w:rsidR="00150D45" w:rsidRPr="000158EC" w:rsidRDefault="00150D45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5.6. современные технологии животноводства;</w:t>
      </w:r>
    </w:p>
    <w:p w:rsidR="00150D45" w:rsidRPr="000158EC" w:rsidRDefault="00150D45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5.7. финансирование по Постановлениям РФ и МСХ и П ПК;</w:t>
      </w:r>
    </w:p>
    <w:p w:rsidR="00B123B1" w:rsidRPr="000158EC" w:rsidRDefault="00150D45" w:rsidP="00A76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>5.8. современные пути управления стадом.</w:t>
      </w:r>
    </w:p>
    <w:p w:rsidR="00055BC3" w:rsidRPr="000158EC" w:rsidRDefault="00055BC3" w:rsidP="000C4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C3" w:rsidRPr="000158EC" w:rsidRDefault="00055BC3" w:rsidP="000C4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EC">
        <w:rPr>
          <w:rFonts w:ascii="Times New Roman" w:hAnsi="Times New Roman" w:cs="Times New Roman"/>
          <w:sz w:val="24"/>
          <w:szCs w:val="24"/>
        </w:rPr>
        <w:t xml:space="preserve">        Директор </w:t>
      </w:r>
      <w:r w:rsidR="00627AB2" w:rsidRPr="000158EC">
        <w:rPr>
          <w:rFonts w:ascii="Times New Roman" w:hAnsi="Times New Roman" w:cs="Times New Roman"/>
          <w:sz w:val="24"/>
          <w:szCs w:val="24"/>
        </w:rPr>
        <w:t xml:space="preserve">Ассоциация молочников </w:t>
      </w:r>
      <w:r w:rsidRPr="000158EC">
        <w:rPr>
          <w:rFonts w:ascii="Times New Roman" w:hAnsi="Times New Roman" w:cs="Times New Roman"/>
          <w:sz w:val="24"/>
          <w:szCs w:val="24"/>
        </w:rPr>
        <w:t xml:space="preserve">                                    Н П Капустин</w:t>
      </w:r>
    </w:p>
    <w:p w:rsidR="00980641" w:rsidRPr="000158EC" w:rsidRDefault="00980641" w:rsidP="00D22E2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0641" w:rsidRPr="000158EC" w:rsidRDefault="00980641" w:rsidP="00D22E2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16B7" w:rsidRPr="00852FFA" w:rsidRDefault="00A816B7" w:rsidP="00D22E2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16B7" w:rsidRPr="00852FFA" w:rsidSect="006E2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395"/>
    <w:multiLevelType w:val="hybridMultilevel"/>
    <w:tmpl w:val="963CFB54"/>
    <w:lvl w:ilvl="0" w:tplc="53AC8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531E"/>
    <w:multiLevelType w:val="hybridMultilevel"/>
    <w:tmpl w:val="A708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289"/>
    <w:multiLevelType w:val="hybridMultilevel"/>
    <w:tmpl w:val="C6E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817"/>
    <w:multiLevelType w:val="hybridMultilevel"/>
    <w:tmpl w:val="F5F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7836"/>
    <w:multiLevelType w:val="multilevel"/>
    <w:tmpl w:val="6BCA93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b/>
      </w:rPr>
    </w:lvl>
  </w:abstractNum>
  <w:abstractNum w:abstractNumId="5">
    <w:nsid w:val="3FBC47C0"/>
    <w:multiLevelType w:val="hybridMultilevel"/>
    <w:tmpl w:val="86AE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BE9"/>
    <w:multiLevelType w:val="hybridMultilevel"/>
    <w:tmpl w:val="E10A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817B0"/>
    <w:multiLevelType w:val="multilevel"/>
    <w:tmpl w:val="096A6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7D5E4533"/>
    <w:multiLevelType w:val="hybridMultilevel"/>
    <w:tmpl w:val="F4365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E4"/>
    <w:rsid w:val="0001147C"/>
    <w:rsid w:val="000158EC"/>
    <w:rsid w:val="00025FDB"/>
    <w:rsid w:val="00026AD3"/>
    <w:rsid w:val="00040453"/>
    <w:rsid w:val="00055BC3"/>
    <w:rsid w:val="0006738A"/>
    <w:rsid w:val="0008107F"/>
    <w:rsid w:val="00085C82"/>
    <w:rsid w:val="000A7F5A"/>
    <w:rsid w:val="000C4565"/>
    <w:rsid w:val="000D1254"/>
    <w:rsid w:val="000E73EE"/>
    <w:rsid w:val="000F543C"/>
    <w:rsid w:val="00111BA5"/>
    <w:rsid w:val="0013275D"/>
    <w:rsid w:val="00150D45"/>
    <w:rsid w:val="00171F27"/>
    <w:rsid w:val="001A24C0"/>
    <w:rsid w:val="001A7FE4"/>
    <w:rsid w:val="001E5F48"/>
    <w:rsid w:val="001F6FCD"/>
    <w:rsid w:val="001F7FEA"/>
    <w:rsid w:val="002153EE"/>
    <w:rsid w:val="00225509"/>
    <w:rsid w:val="00276919"/>
    <w:rsid w:val="00283868"/>
    <w:rsid w:val="002B42B3"/>
    <w:rsid w:val="002C121A"/>
    <w:rsid w:val="002D510C"/>
    <w:rsid w:val="002E1981"/>
    <w:rsid w:val="002E7BE7"/>
    <w:rsid w:val="0031064A"/>
    <w:rsid w:val="00345342"/>
    <w:rsid w:val="00352D3E"/>
    <w:rsid w:val="0035308E"/>
    <w:rsid w:val="00384822"/>
    <w:rsid w:val="003C113A"/>
    <w:rsid w:val="003E2D1A"/>
    <w:rsid w:val="003E3C71"/>
    <w:rsid w:val="004635C2"/>
    <w:rsid w:val="00464213"/>
    <w:rsid w:val="00465E20"/>
    <w:rsid w:val="00471DEC"/>
    <w:rsid w:val="0047363B"/>
    <w:rsid w:val="004855FC"/>
    <w:rsid w:val="0049183F"/>
    <w:rsid w:val="00491ED4"/>
    <w:rsid w:val="004A2B05"/>
    <w:rsid w:val="004C6FFF"/>
    <w:rsid w:val="004C7E72"/>
    <w:rsid w:val="004E5BCB"/>
    <w:rsid w:val="004F11A4"/>
    <w:rsid w:val="004F2F86"/>
    <w:rsid w:val="00530993"/>
    <w:rsid w:val="00561EE4"/>
    <w:rsid w:val="00597B78"/>
    <w:rsid w:val="005A4105"/>
    <w:rsid w:val="005D41F2"/>
    <w:rsid w:val="005E2FE7"/>
    <w:rsid w:val="005F4EAE"/>
    <w:rsid w:val="005F4FA1"/>
    <w:rsid w:val="006061DD"/>
    <w:rsid w:val="00627AB2"/>
    <w:rsid w:val="00637D77"/>
    <w:rsid w:val="0064258B"/>
    <w:rsid w:val="00643E0F"/>
    <w:rsid w:val="0065705C"/>
    <w:rsid w:val="0068397A"/>
    <w:rsid w:val="006A0868"/>
    <w:rsid w:val="006B3FEF"/>
    <w:rsid w:val="006B76E2"/>
    <w:rsid w:val="006C4132"/>
    <w:rsid w:val="006C5AC3"/>
    <w:rsid w:val="006E2753"/>
    <w:rsid w:val="006F004D"/>
    <w:rsid w:val="006F23CF"/>
    <w:rsid w:val="0072550F"/>
    <w:rsid w:val="00754B1E"/>
    <w:rsid w:val="00786D68"/>
    <w:rsid w:val="0079618F"/>
    <w:rsid w:val="007B6A88"/>
    <w:rsid w:val="007C2F0C"/>
    <w:rsid w:val="007E132D"/>
    <w:rsid w:val="007E3709"/>
    <w:rsid w:val="00801341"/>
    <w:rsid w:val="0081763B"/>
    <w:rsid w:val="00833490"/>
    <w:rsid w:val="00852FFA"/>
    <w:rsid w:val="008602E7"/>
    <w:rsid w:val="0086699E"/>
    <w:rsid w:val="0088491F"/>
    <w:rsid w:val="00884FF4"/>
    <w:rsid w:val="00894556"/>
    <w:rsid w:val="00896642"/>
    <w:rsid w:val="008A67F9"/>
    <w:rsid w:val="008C5824"/>
    <w:rsid w:val="008C70DB"/>
    <w:rsid w:val="008D1B9C"/>
    <w:rsid w:val="008D2344"/>
    <w:rsid w:val="008E6C9D"/>
    <w:rsid w:val="00916296"/>
    <w:rsid w:val="00952344"/>
    <w:rsid w:val="00956102"/>
    <w:rsid w:val="00960674"/>
    <w:rsid w:val="00980641"/>
    <w:rsid w:val="00980F31"/>
    <w:rsid w:val="009B60A2"/>
    <w:rsid w:val="009E3F12"/>
    <w:rsid w:val="00A26324"/>
    <w:rsid w:val="00A303A6"/>
    <w:rsid w:val="00A372D3"/>
    <w:rsid w:val="00A43323"/>
    <w:rsid w:val="00A712CB"/>
    <w:rsid w:val="00A7662F"/>
    <w:rsid w:val="00A816B7"/>
    <w:rsid w:val="00AA679D"/>
    <w:rsid w:val="00AB1324"/>
    <w:rsid w:val="00AD39ED"/>
    <w:rsid w:val="00AF576F"/>
    <w:rsid w:val="00B0009A"/>
    <w:rsid w:val="00B123B1"/>
    <w:rsid w:val="00B1465B"/>
    <w:rsid w:val="00B1783C"/>
    <w:rsid w:val="00B34423"/>
    <w:rsid w:val="00B77937"/>
    <w:rsid w:val="00B93B57"/>
    <w:rsid w:val="00B94DBA"/>
    <w:rsid w:val="00BA0FCB"/>
    <w:rsid w:val="00BC20B4"/>
    <w:rsid w:val="00BE24EF"/>
    <w:rsid w:val="00BE3B37"/>
    <w:rsid w:val="00BE4FC3"/>
    <w:rsid w:val="00BE55E3"/>
    <w:rsid w:val="00C03F8D"/>
    <w:rsid w:val="00C432E8"/>
    <w:rsid w:val="00C50AD8"/>
    <w:rsid w:val="00C55A51"/>
    <w:rsid w:val="00C748F1"/>
    <w:rsid w:val="00C91611"/>
    <w:rsid w:val="00C97D47"/>
    <w:rsid w:val="00CC71AD"/>
    <w:rsid w:val="00CD5866"/>
    <w:rsid w:val="00CE452A"/>
    <w:rsid w:val="00D21B66"/>
    <w:rsid w:val="00D22E25"/>
    <w:rsid w:val="00D66DDA"/>
    <w:rsid w:val="00D9673F"/>
    <w:rsid w:val="00DB4AC4"/>
    <w:rsid w:val="00DD09B6"/>
    <w:rsid w:val="00DE2CBA"/>
    <w:rsid w:val="00DF7E55"/>
    <w:rsid w:val="00E0376B"/>
    <w:rsid w:val="00E22F57"/>
    <w:rsid w:val="00E3425F"/>
    <w:rsid w:val="00E347B4"/>
    <w:rsid w:val="00E34A43"/>
    <w:rsid w:val="00E41B31"/>
    <w:rsid w:val="00E4463D"/>
    <w:rsid w:val="00E5141D"/>
    <w:rsid w:val="00E64A0F"/>
    <w:rsid w:val="00E67FC1"/>
    <w:rsid w:val="00E72088"/>
    <w:rsid w:val="00E90420"/>
    <w:rsid w:val="00E93B88"/>
    <w:rsid w:val="00E9740C"/>
    <w:rsid w:val="00EB5598"/>
    <w:rsid w:val="00EC1A5D"/>
    <w:rsid w:val="00ED1E02"/>
    <w:rsid w:val="00F17A3A"/>
    <w:rsid w:val="00F6293F"/>
    <w:rsid w:val="00F64A35"/>
    <w:rsid w:val="00F66399"/>
    <w:rsid w:val="00FE6FCC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0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86699E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86699E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01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0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86699E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86699E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01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minselhoz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 Николай Павлович</dc:creator>
  <cp:lastModifiedBy>user</cp:lastModifiedBy>
  <cp:revision>5</cp:revision>
  <cp:lastPrinted>2017-01-31T12:59:00Z</cp:lastPrinted>
  <dcterms:created xsi:type="dcterms:W3CDTF">2017-01-25T03:59:00Z</dcterms:created>
  <dcterms:modified xsi:type="dcterms:W3CDTF">2017-11-07T10:18:00Z</dcterms:modified>
</cp:coreProperties>
</file>